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8"/>
        <w:tblW w:w="90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678"/>
        <w:gridCol w:w="1021"/>
        <w:gridCol w:w="277"/>
        <w:gridCol w:w="284"/>
        <w:gridCol w:w="420"/>
        <w:gridCol w:w="408"/>
        <w:gridCol w:w="438"/>
        <w:gridCol w:w="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Hlk194134324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11000023Y000002070024-北京市经济信息中心内部办公系统运行维护项目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92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29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exact"/>
          <w:jc w:val="center"/>
        </w:trPr>
        <w:tc>
          <w:tcPr>
            <w:tcW w:w="156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9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56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25.15</w:t>
            </w: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25.15</w:t>
            </w:r>
          </w:p>
        </w:tc>
        <w:tc>
          <w:tcPr>
            <w:tcW w:w="129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</w:t>
            </w:r>
          </w:p>
        </w:tc>
        <w:tc>
          <w:tcPr>
            <w:tcW w:w="7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99.4%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156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25.15</w:t>
            </w: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25.15</w:t>
            </w:r>
          </w:p>
        </w:tc>
        <w:tc>
          <w:tcPr>
            <w:tcW w:w="129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</w:t>
            </w:r>
          </w:p>
        </w:tc>
        <w:tc>
          <w:tcPr>
            <w:tcW w:w="7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99.4%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9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56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9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895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5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1" w:name="_Hlk194134396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6" w:hRule="exac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895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保障北京市经济信息中心内部办公系统安全和稳定运行、数据及时准确、支撑相关业务。</w:t>
            </w:r>
          </w:p>
        </w:tc>
        <w:tc>
          <w:tcPr>
            <w:tcW w:w="355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顺利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完成2024年北京市经济信息中心内部办公系统运维工作，全年持续平稳运行，无安全事故，完成预期目标。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2" w:name="OLE_LINK2"/>
            <w:bookmarkStart w:id="3" w:name="OLE_LINK1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  <w:bookmarkEnd w:id="2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应用软件维护数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=4套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4套</w:t>
            </w:r>
          </w:p>
        </w:tc>
        <w:tc>
          <w:tcPr>
            <w:tcW w:w="5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日常巡检次数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≥220次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502次</w:t>
            </w:r>
          </w:p>
        </w:tc>
        <w:tc>
          <w:tcPr>
            <w:tcW w:w="5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形成报告数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14本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14本</w:t>
            </w:r>
          </w:p>
        </w:tc>
        <w:tc>
          <w:tcPr>
            <w:tcW w:w="5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验收合格率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=100%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故障响应率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=100%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全年运行无故障</w:t>
            </w:r>
          </w:p>
        </w:tc>
        <w:tc>
          <w:tcPr>
            <w:tcW w:w="5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系统无故障运行时间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≥20小时/天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24小时/天</w:t>
            </w:r>
          </w:p>
        </w:tc>
        <w:tc>
          <w:tcPr>
            <w:tcW w:w="5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6月份完成中期工作总结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1本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1本</w:t>
            </w:r>
          </w:p>
        </w:tc>
        <w:tc>
          <w:tcPr>
            <w:tcW w:w="5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12月份完成年度工作总结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1本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1本</w:t>
            </w:r>
          </w:p>
        </w:tc>
        <w:tc>
          <w:tcPr>
            <w:tcW w:w="5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为北京市经济信息中心内部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办公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提供信息化支持服务，有效提高工作效率和加强工作规范。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优，保障、规范了中心内部管理工作，达成年度指标</w:t>
            </w:r>
          </w:p>
        </w:tc>
        <w:tc>
          <w:tcPr>
            <w:tcW w:w="5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8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进一步提升服务效率效能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93.57%</w:t>
            </w:r>
          </w:p>
        </w:tc>
        <w:tc>
          <w:tcPr>
            <w:tcW w:w="5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9.85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不断提升系统使用体验</w:t>
            </w:r>
            <w:bookmarkStart w:id="4" w:name="_GoBack"/>
            <w:bookmarkEnd w:id="4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6501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97.94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spacing w:line="400" w:lineRule="exact"/>
        <w:rPr>
          <w:rFonts w:asciiTheme="minorEastAsia" w:hAnsiTheme="minorEastAsia" w:eastAsiaTheme="minorEastAsia"/>
          <w:b/>
          <w:sz w:val="24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00043CA1"/>
    <w:rsid w:val="000739F9"/>
    <w:rsid w:val="00082F7F"/>
    <w:rsid w:val="001211F9"/>
    <w:rsid w:val="00136626"/>
    <w:rsid w:val="00146EC8"/>
    <w:rsid w:val="001858C6"/>
    <w:rsid w:val="001A2898"/>
    <w:rsid w:val="0021026A"/>
    <w:rsid w:val="002318D3"/>
    <w:rsid w:val="0023358B"/>
    <w:rsid w:val="002640B1"/>
    <w:rsid w:val="00280219"/>
    <w:rsid w:val="00306C90"/>
    <w:rsid w:val="00320C4E"/>
    <w:rsid w:val="003A5C9D"/>
    <w:rsid w:val="003B0389"/>
    <w:rsid w:val="003C1D76"/>
    <w:rsid w:val="003C6C50"/>
    <w:rsid w:val="00403A8F"/>
    <w:rsid w:val="0044451C"/>
    <w:rsid w:val="00516B1C"/>
    <w:rsid w:val="00535EE8"/>
    <w:rsid w:val="00551633"/>
    <w:rsid w:val="005839C0"/>
    <w:rsid w:val="005A3629"/>
    <w:rsid w:val="005C3F2D"/>
    <w:rsid w:val="005D4355"/>
    <w:rsid w:val="005E43F3"/>
    <w:rsid w:val="00606593"/>
    <w:rsid w:val="00620CD3"/>
    <w:rsid w:val="00656F9F"/>
    <w:rsid w:val="00662295"/>
    <w:rsid w:val="006653F7"/>
    <w:rsid w:val="00697A06"/>
    <w:rsid w:val="006B528B"/>
    <w:rsid w:val="006B6FFB"/>
    <w:rsid w:val="006D0F22"/>
    <w:rsid w:val="006E7B2C"/>
    <w:rsid w:val="00713AAA"/>
    <w:rsid w:val="0075738F"/>
    <w:rsid w:val="00766D60"/>
    <w:rsid w:val="007C31BC"/>
    <w:rsid w:val="007C4300"/>
    <w:rsid w:val="007E66D2"/>
    <w:rsid w:val="00805CC9"/>
    <w:rsid w:val="00812FD2"/>
    <w:rsid w:val="0082210C"/>
    <w:rsid w:val="00825085"/>
    <w:rsid w:val="0089327B"/>
    <w:rsid w:val="008A346D"/>
    <w:rsid w:val="008B4620"/>
    <w:rsid w:val="008E3BCA"/>
    <w:rsid w:val="008F078E"/>
    <w:rsid w:val="00903D2A"/>
    <w:rsid w:val="00922769"/>
    <w:rsid w:val="0094401B"/>
    <w:rsid w:val="0096621B"/>
    <w:rsid w:val="009D509E"/>
    <w:rsid w:val="009F683D"/>
    <w:rsid w:val="009F7A43"/>
    <w:rsid w:val="00A17A7C"/>
    <w:rsid w:val="00A20237"/>
    <w:rsid w:val="00A209EC"/>
    <w:rsid w:val="00A25760"/>
    <w:rsid w:val="00A54954"/>
    <w:rsid w:val="00A80C41"/>
    <w:rsid w:val="00A9390C"/>
    <w:rsid w:val="00AA2222"/>
    <w:rsid w:val="00AF08E7"/>
    <w:rsid w:val="00B061E3"/>
    <w:rsid w:val="00B62A57"/>
    <w:rsid w:val="00B82407"/>
    <w:rsid w:val="00B8314A"/>
    <w:rsid w:val="00B96CE9"/>
    <w:rsid w:val="00C07CC1"/>
    <w:rsid w:val="00C85867"/>
    <w:rsid w:val="00CF3D72"/>
    <w:rsid w:val="00D40E2C"/>
    <w:rsid w:val="00DC02CE"/>
    <w:rsid w:val="00E16F4A"/>
    <w:rsid w:val="00E41355"/>
    <w:rsid w:val="00EC4A53"/>
    <w:rsid w:val="00F22500"/>
    <w:rsid w:val="00F709EF"/>
    <w:rsid w:val="00FA5BD3"/>
    <w:rsid w:val="040A149D"/>
    <w:rsid w:val="09C07A70"/>
    <w:rsid w:val="0AC0708D"/>
    <w:rsid w:val="0FDB609A"/>
    <w:rsid w:val="1B1D5FA2"/>
    <w:rsid w:val="1C1C31A5"/>
    <w:rsid w:val="290E6019"/>
    <w:rsid w:val="292D5540"/>
    <w:rsid w:val="29D8190C"/>
    <w:rsid w:val="29E715E9"/>
    <w:rsid w:val="2C310AC3"/>
    <w:rsid w:val="2E326075"/>
    <w:rsid w:val="33232DD5"/>
    <w:rsid w:val="37173543"/>
    <w:rsid w:val="376746BD"/>
    <w:rsid w:val="3A2442FB"/>
    <w:rsid w:val="3BA8695C"/>
    <w:rsid w:val="3FF76880"/>
    <w:rsid w:val="401D17C9"/>
    <w:rsid w:val="45155994"/>
    <w:rsid w:val="485478D9"/>
    <w:rsid w:val="49F71AB2"/>
    <w:rsid w:val="4DC01EC2"/>
    <w:rsid w:val="542A3DF5"/>
    <w:rsid w:val="5689363B"/>
    <w:rsid w:val="5872033A"/>
    <w:rsid w:val="618D0630"/>
    <w:rsid w:val="61905F76"/>
    <w:rsid w:val="69D9492B"/>
    <w:rsid w:val="6CB2088D"/>
    <w:rsid w:val="6FC829FE"/>
    <w:rsid w:val="782F401D"/>
    <w:rsid w:val="7AB7FF50"/>
    <w:rsid w:val="7B6A0E9C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qFormat/>
    <w:uiPriority w:val="0"/>
    <w:pPr>
      <w:jc w:val="left"/>
    </w:pPr>
  </w:style>
  <w:style w:type="paragraph" w:styleId="4">
    <w:name w:val="Balloon Text"/>
    <w:basedOn w:val="1"/>
    <w:link w:val="12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7"/>
    <w:semiHidden/>
    <w:unhideWhenUsed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2">
    <w:name w:val="批注框文本 Char"/>
    <w:basedOn w:val="9"/>
    <w:link w:val="4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rFonts w:ascii="Times New Roman" w:hAnsi="Times New Roman" w:eastAsia="宋体" w:cs="Times New Roman"/>
      <w:kern w:val="2"/>
      <w:sz w:val="18"/>
    </w:rPr>
  </w:style>
  <w:style w:type="character" w:customStyle="1" w:styleId="14">
    <w:name w:val="font51"/>
    <w:basedOn w:val="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15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6">
    <w:name w:val="批注文字 Char"/>
    <w:basedOn w:val="9"/>
    <w:link w:val="3"/>
    <w:qFormat/>
    <w:uiPriority w:val="0"/>
    <w:rPr>
      <w:kern w:val="2"/>
      <w:sz w:val="21"/>
      <w:szCs w:val="24"/>
    </w:rPr>
  </w:style>
  <w:style w:type="character" w:customStyle="1" w:styleId="17">
    <w:name w:val="批注主题 Char"/>
    <w:basedOn w:val="16"/>
    <w:link w:val="7"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1030</Words>
  <Characters>1139</Characters>
  <Lines>10</Lines>
  <Paragraphs>2</Paragraphs>
  <TotalTime>32</TotalTime>
  <ScaleCrop>false</ScaleCrop>
  <LinksUpToDate>false</LinksUpToDate>
  <CharactersWithSpaces>1171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2025-03-29T01:54:00Z</dcterms:created>
  <dc:creator>user</dc:creator>
  <cp:lastModifiedBy>zhuxl</cp:lastModifiedBy>
  <cp:lastPrinted>2025-03-21T05:13:00Z</cp:lastPrinted>
  <dcterms:modified xsi:type="dcterms:W3CDTF">2025-08-25T10:30:57Z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KSOTemplateDocerSaveRecord">
    <vt:lpwstr>eyJoZGlkIjoiNDI5MmM1NjdiZjkzYmU2ZTMzMzMzYTFkOGY4ZGQ3N2IiLCJ1c2VySWQiOiI5MTI0MTM1NzQifQ==</vt:lpwstr>
  </property>
  <property fmtid="{D5CDD505-2E9C-101B-9397-08002B2CF9AE}" pid="4" name="ICV">
    <vt:lpwstr>3449DB13F75746ECAAA6427C5CF2279C_12</vt:lpwstr>
  </property>
</Properties>
</file>