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（2024年度）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7"/>
        <w:tblW w:w="903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11000022Y000000429929-北京市固定资产投资项目信息管理平台运行维护项目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北京市发展和改革委员会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北京市经济信息中心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251.62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250.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12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249.92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99.92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9.99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251.62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250.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12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249.92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99.92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4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通过驻场、上门服务和远程服务的方式，为北京市固定资产投资项目信息管理平台提供保障服务，保障用户提出的问题和需求能够及时响应并解决，保障用户对系统的业务使用需求，保障用户对系统的功能完善需求，保障北京市固定资产投资项目信息管理平台的信息安全，保障业务支持工作的准确、有序、高效开展，保障平台正常稳定运行。</w:t>
            </w:r>
          </w:p>
        </w:tc>
        <w:tc>
          <w:tcPr>
            <w:tcW w:w="33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-1"/>
                <w:numId w:val="0"/>
              </w:numPr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按要求组建专业运维服务团队为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单位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项目管理、审批办理等职能提供7*24小时持续、高效的技术支撑保障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。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对用户提出的问题和需求及时响应并解决，保障了用户对系统的业务使用需求。对系统的功能需求不断完善，支撑了业务工作的准确、有序、高效开展，通过对平台加强巡检、提高响应效率等，保障了平台正常稳定运行。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bookmarkStart w:id="0" w:name="OLE_LINK1"/>
            <w:bookmarkStart w:id="1" w:name="OLE_LINK2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  <w:bookmarkEnd w:id="0"/>
            <w:bookmarkEnd w:id="1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C2C3C4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形成报告数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=14本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14本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C2C3C4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测评报告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=2本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2本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C2C3C4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应用软件维护数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=9套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9套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C2C3C4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巡检次数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≥440次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502次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C2C3C4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系统无故障运行时间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≥20小时/天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24小时/天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single" w:color="C2C3C4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验收合格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＝100%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故障响应率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＝100%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未发生故障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故障响应时间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≤2小时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未发生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故障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故障到场时间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≤4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小时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未发生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故障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3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保障市区两级审核备业务办理的正常运行稳定运行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定性-优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优：2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02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4年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系统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运行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稳定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，保障了市区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两级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审核备业务的正常办理。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eastAsia="仿宋_GB2312" w:cs="宋体" w:hAnsiTheme="minorEastAsia"/>
                <w:kern w:val="0"/>
                <w:szCs w:val="21"/>
              </w:rPr>
            </w:pPr>
            <w:bookmarkStart w:id="2" w:name="_GoBack"/>
            <w:bookmarkEnd w:id="2"/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进一步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优化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完善，更好的支撑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业务</w:t>
            </w:r>
            <w:r>
              <w:rPr>
                <w:rFonts w:hint="eastAsia" w:ascii="仿宋_GB2312" w:hAnsi="宋体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需求。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2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通过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信息系统测评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，确保平台运行安全和信息安全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bidi="ar"/>
              </w:rPr>
              <w:t>定性-优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优，2024年度平台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通过测评，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确保了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平台运行安全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信息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安全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服务对象满意度指标</w:t>
            </w:r>
          </w:p>
        </w:tc>
        <w:tc>
          <w:tcPr>
            <w:tcW w:w="213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使用人员满意度</w:t>
            </w:r>
          </w:p>
        </w:tc>
        <w:tc>
          <w:tcPr>
            <w:tcW w:w="8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≥95%</w:t>
            </w:r>
          </w:p>
        </w:tc>
        <w:tc>
          <w:tcPr>
            <w:tcW w:w="8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bidi="ar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  <w:lang w:val="en-US" w:eastAsia="zh-CN"/>
              </w:rPr>
              <w:t>6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.99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Theme="minorEastAsia" w:hAnsiTheme="minorEastAsia" w:eastAsiaTheme="minorEastAsia"/>
          <w:sz w:val="28"/>
          <w:szCs w:val="28"/>
        </w:rPr>
      </w:pPr>
    </w:p>
    <w:sectPr>
      <w:footerReference r:id="rId3" w:type="default"/>
      <w:pgSz w:w="11906" w:h="16838"/>
      <w:pgMar w:top="1871" w:right="1474" w:bottom="1418" w:left="1531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59388834"/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2 -</w:t>
        </w:r>
        <w:r>
          <w:fldChar w:fldCharType="end"/>
        </w:r>
      </w:p>
    </w:sdtContent>
  </w:sdt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F77F09F4"/>
    <w:rsid w:val="00043CA1"/>
    <w:rsid w:val="000739F9"/>
    <w:rsid w:val="00136626"/>
    <w:rsid w:val="00146EC8"/>
    <w:rsid w:val="001847AD"/>
    <w:rsid w:val="001D3F29"/>
    <w:rsid w:val="00207AB3"/>
    <w:rsid w:val="0021026A"/>
    <w:rsid w:val="002318D3"/>
    <w:rsid w:val="002640B1"/>
    <w:rsid w:val="00320C4E"/>
    <w:rsid w:val="003A5C9D"/>
    <w:rsid w:val="003B0389"/>
    <w:rsid w:val="003C1D76"/>
    <w:rsid w:val="003C6C50"/>
    <w:rsid w:val="0044451C"/>
    <w:rsid w:val="004A3F86"/>
    <w:rsid w:val="00551633"/>
    <w:rsid w:val="005839C0"/>
    <w:rsid w:val="005957C7"/>
    <w:rsid w:val="005A3629"/>
    <w:rsid w:val="005C3F2D"/>
    <w:rsid w:val="00606593"/>
    <w:rsid w:val="00612C28"/>
    <w:rsid w:val="00620CD3"/>
    <w:rsid w:val="00656F9F"/>
    <w:rsid w:val="00661C4B"/>
    <w:rsid w:val="006653F7"/>
    <w:rsid w:val="00697A06"/>
    <w:rsid w:val="006B528B"/>
    <w:rsid w:val="006B6FFB"/>
    <w:rsid w:val="006D0F22"/>
    <w:rsid w:val="006E3C5C"/>
    <w:rsid w:val="007258D9"/>
    <w:rsid w:val="0075738F"/>
    <w:rsid w:val="00766D60"/>
    <w:rsid w:val="00790C15"/>
    <w:rsid w:val="007C31BC"/>
    <w:rsid w:val="007C4300"/>
    <w:rsid w:val="007F038D"/>
    <w:rsid w:val="00805CC9"/>
    <w:rsid w:val="00812FD2"/>
    <w:rsid w:val="0082210C"/>
    <w:rsid w:val="008B4620"/>
    <w:rsid w:val="008C3D9E"/>
    <w:rsid w:val="008E3BCA"/>
    <w:rsid w:val="0094401B"/>
    <w:rsid w:val="009870C8"/>
    <w:rsid w:val="009D509E"/>
    <w:rsid w:val="00A17A7C"/>
    <w:rsid w:val="00A20237"/>
    <w:rsid w:val="00A209EC"/>
    <w:rsid w:val="00A25760"/>
    <w:rsid w:val="00A434D6"/>
    <w:rsid w:val="00A9390C"/>
    <w:rsid w:val="00AA2222"/>
    <w:rsid w:val="00B061E3"/>
    <w:rsid w:val="00B309A1"/>
    <w:rsid w:val="00B62A57"/>
    <w:rsid w:val="00B82407"/>
    <w:rsid w:val="00B8314A"/>
    <w:rsid w:val="00B854EE"/>
    <w:rsid w:val="00C85867"/>
    <w:rsid w:val="00D05DEF"/>
    <w:rsid w:val="00DC2BEE"/>
    <w:rsid w:val="00E41355"/>
    <w:rsid w:val="00EC4A53"/>
    <w:rsid w:val="00F22500"/>
    <w:rsid w:val="00F709EF"/>
    <w:rsid w:val="00FA7A26"/>
    <w:rsid w:val="01EF3980"/>
    <w:rsid w:val="05FB0B46"/>
    <w:rsid w:val="063D115E"/>
    <w:rsid w:val="0C782EF0"/>
    <w:rsid w:val="0CFB58CF"/>
    <w:rsid w:val="0D88475E"/>
    <w:rsid w:val="103E61FE"/>
    <w:rsid w:val="10674120"/>
    <w:rsid w:val="14CF38C9"/>
    <w:rsid w:val="15891CCA"/>
    <w:rsid w:val="1686445B"/>
    <w:rsid w:val="1A911621"/>
    <w:rsid w:val="1EB458DE"/>
    <w:rsid w:val="24D146B3"/>
    <w:rsid w:val="28176B44"/>
    <w:rsid w:val="286B1703"/>
    <w:rsid w:val="29A053DC"/>
    <w:rsid w:val="2CE101E6"/>
    <w:rsid w:val="2D5E1836"/>
    <w:rsid w:val="2DB25842"/>
    <w:rsid w:val="2F6D3FB3"/>
    <w:rsid w:val="34007CA1"/>
    <w:rsid w:val="35607F56"/>
    <w:rsid w:val="35BE10C4"/>
    <w:rsid w:val="37173543"/>
    <w:rsid w:val="3A1D4DD2"/>
    <w:rsid w:val="3B163750"/>
    <w:rsid w:val="3E8A248B"/>
    <w:rsid w:val="3FF76880"/>
    <w:rsid w:val="402B1410"/>
    <w:rsid w:val="430520F9"/>
    <w:rsid w:val="431A7B56"/>
    <w:rsid w:val="441D16AC"/>
    <w:rsid w:val="45A829BA"/>
    <w:rsid w:val="4A3D4856"/>
    <w:rsid w:val="4DD454D1"/>
    <w:rsid w:val="59372DB8"/>
    <w:rsid w:val="5B264E92"/>
    <w:rsid w:val="5CF11815"/>
    <w:rsid w:val="671F6AA4"/>
    <w:rsid w:val="6D9D7236"/>
    <w:rsid w:val="6DCC7B1B"/>
    <w:rsid w:val="74566390"/>
    <w:rsid w:val="7A965738"/>
    <w:rsid w:val="7AB7FF50"/>
    <w:rsid w:val="7ACA2075"/>
    <w:rsid w:val="7B3F7B7E"/>
    <w:rsid w:val="7BFEB0DB"/>
    <w:rsid w:val="7F2257ED"/>
    <w:rsid w:val="CEFD3F3D"/>
    <w:rsid w:val="EA3F77F2"/>
    <w:rsid w:val="EEFE5989"/>
    <w:rsid w:val="EFCF3EAE"/>
    <w:rsid w:val="F5B764A2"/>
    <w:rsid w:val="F77F09F4"/>
    <w:rsid w:val="FFD7BFFC"/>
    <w:rsid w:val="FFFA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alloon Text"/>
    <w:basedOn w:val="1"/>
    <w:link w:val="10"/>
    <w:semiHidden/>
    <w:unhideWhenUsed/>
    <w:qFormat/>
    <w:uiPriority w:val="0"/>
    <w:rPr>
      <w:sz w:val="18"/>
      <w:szCs w:val="18"/>
    </w:rPr>
  </w:style>
  <w:style w:type="paragraph" w:styleId="5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9">
    <w:name w:val="列出段落1"/>
    <w:basedOn w:val="1"/>
    <w:qFormat/>
    <w:uiPriority w:val="34"/>
    <w:pPr>
      <w:ind w:firstLine="420" w:firstLineChars="200"/>
    </w:pPr>
    <w:rPr>
      <w:rFonts w:ascii="Calibri" w:hAnsi="Calibri" w:cs="黑体"/>
      <w:szCs w:val="22"/>
    </w:rPr>
  </w:style>
  <w:style w:type="character" w:customStyle="1" w:styleId="10">
    <w:name w:val="批注框文本 Char"/>
    <w:basedOn w:val="8"/>
    <w:link w:val="4"/>
    <w:semiHidden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1">
    <w:name w:val="页脚 Char"/>
    <w:basedOn w:val="8"/>
    <w:link w:val="5"/>
    <w:qFormat/>
    <w:uiPriority w:val="99"/>
    <w:rPr>
      <w:rFonts w:ascii="Times New Roman" w:hAnsi="Times New Roman" w:eastAsia="宋体" w:cs="Times New Roman"/>
      <w:kern w:val="2"/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1037</Words>
  <Characters>1155</Characters>
  <Lines>10</Lines>
  <Paragraphs>2</Paragraphs>
  <TotalTime>12</TotalTime>
  <ScaleCrop>false</ScaleCrop>
  <LinksUpToDate>false</LinksUpToDate>
  <CharactersWithSpaces>1187</CharactersWithSpaces>
  <Application>WPS Office_11.8.2.8593_F1E327BC-269C-435d-A152-05C5408002CA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2024-04-23T02:27:00Z</dcterms:created>
  <dc:creator>user</dc:creator>
  <cp:lastModifiedBy>zhuxl</cp:lastModifiedBy>
  <cp:lastPrinted>2025-04-02T11:33:00Z</cp:lastPrinted>
  <dcterms:modified xsi:type="dcterms:W3CDTF">2025-08-25T10:33:07Z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2052-11.8.2.8593</vt:lpwstr>
  </property>
  <property fmtid="{D5CDD505-2E9C-101B-9397-08002B2CF9AE}" pid="3" name="KSOTemplateDocerSaveRecord">
    <vt:lpwstr>eyJoZGlkIjoiNDI5MmM1NjdiZjkzYmU2ZTMzMzMzYTFkOGY4ZGQ3N2IiLCJ1c2VySWQiOiI5MTI0MTM1NzQifQ==</vt:lpwstr>
  </property>
  <property fmtid="{D5CDD505-2E9C-101B-9397-08002B2CF9AE}" pid="4" name="ICV">
    <vt:lpwstr>D02D622D198B4367B8ACEBD622E1B83F_12</vt:lpwstr>
  </property>
</Properties>
</file>